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33" w:rsidRPr="0042734E" w:rsidRDefault="00401D33" w:rsidP="00401D3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029">
        <w:rPr>
          <w:rFonts w:ascii="Times New Roman" w:hAnsi="Times New Roman" w:cs="Times New Roman"/>
          <w:b/>
          <w:bCs/>
          <w:sz w:val="28"/>
          <w:szCs w:val="28"/>
        </w:rPr>
        <w:t>ПОКАЗАТЕЛИ,</w:t>
      </w:r>
      <w:r w:rsidR="00D10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029">
        <w:rPr>
          <w:rFonts w:ascii="Times New Roman" w:hAnsi="Times New Roman" w:cs="Times New Roman"/>
          <w:b/>
          <w:bCs/>
          <w:sz w:val="28"/>
          <w:szCs w:val="28"/>
        </w:rPr>
        <w:t>ХАРАКТЕРИЗУЮЩИЕ ОБЩИЕ КРИТЕРИИ ОЦЕНКИ КАЧЕСТВА ОКАЗАНИЯУСЛУГ ОРГАНИЗАЦИЯМИ СОЦИАЛЬНОГО ОБСЛУЖИВАНИЯ ОГБУ «Центр реабилитации инвалидов и пожилых людей «Сосновый бор»</w:t>
      </w:r>
    </w:p>
    <w:tbl>
      <w:tblPr>
        <w:tblW w:w="1569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4302"/>
        <w:gridCol w:w="1654"/>
        <w:gridCol w:w="1881"/>
        <w:gridCol w:w="2086"/>
        <w:gridCol w:w="1561"/>
        <w:gridCol w:w="1453"/>
        <w:gridCol w:w="2043"/>
      </w:tblGrid>
      <w:tr w:rsidR="00401D33" w:rsidRPr="00337029" w:rsidTr="00FD37F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Единица измерения (характеристика) показателя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в баллах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Применение показателей при оценке качества оказания услуг организациями социального обслуживания</w:t>
            </w:r>
          </w:p>
        </w:tc>
      </w:tr>
      <w:tr w:rsidR="00401D33" w:rsidRPr="00337029" w:rsidTr="00FD37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стационарной формы обслуживания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полустационарной формы обслуживания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надомной формы обслуживания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1,6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учреждениях (www.bus.gov.ru) в сети "Интернет"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 балла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 0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5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      </w:r>
            <w:hyperlink r:id="rId7" w:history="1">
              <w:r w:rsidRPr="004273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части 3 статьи 13</w:t>
              </w:r>
            </w:hyperlink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37029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. N 442-ФЗ "Об основах социального обслуживания граждан в Российской Федерации"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3" w:rsidRPr="00337029" w:rsidTr="00FD37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от 30 до 60%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0,6 балла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3" w:rsidRPr="00337029" w:rsidTr="00FD37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3" w:rsidRPr="00337029" w:rsidTr="00FD37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дистанционных способов взаимодействия организации и получателей 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 (получение информации, запись на прием и др.):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33.1.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rPr>
          <w:trHeight w:val="1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балл(сумма значений показателей 4.1-4.2)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44.1.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44.2.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3 балла (сумма значений показателей 5.1-5.3.)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55.1.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лично в организацию социального обслуживания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возможность имеется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55.2.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возможность имеется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55.3.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возможность имеется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3 балла(сумма значений 6.1 – 6.3) показателей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66.1.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представлена в полном объеме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66.2.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представлена в полном объеме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66.3.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представлена в полном объеме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удовлетворенных качеством, полнотой и 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от 0 до 1 балла; значение 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(в %), деленное на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2,5 балла (сумма значений показателей 1.1 -1.4)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частично оборудована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наличие в помещениях организации социального обслуживания видео-, аудиоинформаторов для лиц с нарушением функций слуха и зрения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от 0 до 1 балла; значение показателя (в %), деленное на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 0,8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от 0 до 1 балла; значение показателя (в %), деленное на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время ожидания приема к специалисту организации социального обслуживания при личном обращении граждан для 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30 минут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от 15 до 30 минут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3" w:rsidRPr="00337029" w:rsidTr="00FD37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3" w:rsidRPr="00337029" w:rsidRDefault="00401D33" w:rsidP="00FD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менее 15 минут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 (кроме административно-управленческого персонала), прошедших повышение 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V. Показатели, характеризующие удовлетворенность качеством оказания услуг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 0,8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жилым помещением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0,9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0,9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0,8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91,25%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 0,9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97,5%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97,5%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санитарным содержанием санитарно-технического оборудования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0,6 балл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порядком оплаты социальных услуг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72,5 %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0,7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конфиденциальностью предоставления социальных услуг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периодичностью прихода 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работников на дом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от 0 до 1 балла; 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(в %), деленное на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0,9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D33" w:rsidRPr="00337029" w:rsidTr="00FD37F5">
        <w:trPr>
          <w:trHeight w:val="19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жалоб не зарегистрировано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1D33" w:rsidRPr="00337029" w:rsidTr="00FD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</w:t>
            </w: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нуждающимся в социальном обслуживании, от общего числа опрошенных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0,9 балла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33" w:rsidRPr="00337029" w:rsidRDefault="00401D33" w:rsidP="00FD3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01D33" w:rsidRPr="00337029" w:rsidRDefault="00401D33" w:rsidP="0040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1D33" w:rsidRPr="00337029" w:rsidSect="00401D33">
          <w:pgSz w:w="16838" w:h="11906" w:orient="landscape"/>
          <w:pgMar w:top="1134" w:right="850" w:bottom="1134" w:left="1701" w:header="0" w:footer="720" w:gutter="0"/>
          <w:cols w:space="720"/>
        </w:sectPr>
      </w:pPr>
    </w:p>
    <w:p w:rsidR="00401D33" w:rsidRPr="0042734E" w:rsidRDefault="00401D33" w:rsidP="00D103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Конкретизация рейтинга </w:t>
      </w:r>
      <w:r w:rsidRPr="0042734E">
        <w:rPr>
          <w:rFonts w:ascii="Times New Roman" w:hAnsi="Times New Roman" w:cs="Times New Roman"/>
          <w:b/>
          <w:bCs/>
          <w:sz w:val="28"/>
          <w:szCs w:val="28"/>
        </w:rPr>
        <w:t>ОГБУ «Центр реабилитации инвалидов и пожилых людей «Сосновый бор»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1D33" w:rsidRPr="00337029" w:rsidTr="00FD37F5">
        <w:trPr>
          <w:trHeight w:val="416"/>
        </w:trPr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Полученные баллы по блоку</w:t>
            </w:r>
          </w:p>
        </w:tc>
        <w:tc>
          <w:tcPr>
            <w:tcW w:w="3191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Макс. Балл по блоку</w:t>
            </w:r>
          </w:p>
        </w:tc>
      </w:tr>
      <w:tr w:rsidR="00401D33" w:rsidRPr="00337029" w:rsidTr="00FD37F5"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1.Показатели,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11,6</w:t>
            </w:r>
          </w:p>
        </w:tc>
        <w:tc>
          <w:tcPr>
            <w:tcW w:w="3191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401D33" w:rsidRPr="00337029" w:rsidTr="00FD37F5"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2.Показатели,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5,3</w:t>
            </w:r>
          </w:p>
        </w:tc>
        <w:tc>
          <w:tcPr>
            <w:tcW w:w="3191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01D33" w:rsidRPr="00337029" w:rsidTr="00FD37F5"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3.Показатели,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3191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01D33" w:rsidRPr="00337029" w:rsidTr="00FD37F5"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sz w:val="28"/>
                <w:szCs w:val="28"/>
              </w:rPr>
              <w:t>4.Показатели, характеризующие удовлетворенность качеством оказания услуг</w:t>
            </w:r>
          </w:p>
        </w:tc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3191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01D33" w:rsidRPr="00337029" w:rsidTr="00FD37F5"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23,7</w:t>
            </w:r>
          </w:p>
        </w:tc>
        <w:tc>
          <w:tcPr>
            <w:tcW w:w="3191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401D33" w:rsidRPr="00337029" w:rsidTr="00FD37F5">
        <w:tc>
          <w:tcPr>
            <w:tcW w:w="3190" w:type="dxa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РЕЙТИНГ</w:t>
            </w:r>
            <w:r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customMarkFollows="1" w:id="2"/>
              <w:t>11</w:t>
            </w:r>
          </w:p>
        </w:tc>
        <w:tc>
          <w:tcPr>
            <w:tcW w:w="6381" w:type="dxa"/>
            <w:gridSpan w:val="2"/>
          </w:tcPr>
          <w:p w:rsidR="00401D33" w:rsidRPr="00337029" w:rsidRDefault="00401D33" w:rsidP="00FD3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29">
              <w:rPr>
                <w:rFonts w:ascii="Times New Roman" w:hAnsi="Times New Roman" w:cs="Times New Roman"/>
                <w:bCs/>
                <w:sz w:val="28"/>
                <w:szCs w:val="28"/>
              </w:rPr>
              <w:t>81,72%</w:t>
            </w:r>
          </w:p>
        </w:tc>
      </w:tr>
    </w:tbl>
    <w:p w:rsidR="00401D33" w:rsidRPr="00337029" w:rsidRDefault="00401D33" w:rsidP="00401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01D33" w:rsidRPr="00337029" w:rsidRDefault="00401D33" w:rsidP="00401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01D33" w:rsidRPr="00337029" w:rsidRDefault="00401D33" w:rsidP="00401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3" w:rsidRPr="00337029" w:rsidRDefault="00401D33" w:rsidP="00401D3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Соответствие баллов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%, </w:t>
      </w:r>
      <w:r w:rsidRPr="0042734E">
        <w:rPr>
          <w:rFonts w:ascii="Times New Roman" w:hAnsi="Times New Roman" w:cs="Times New Roman"/>
          <w:b/>
          <w:sz w:val="28"/>
          <w:szCs w:val="28"/>
        </w:rPr>
        <w:t>ОГБУ «Центр реабилитации инвалидов и пожилых людей «Сосновый бор»</w:t>
      </w:r>
      <w:r w:rsidRPr="003370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4693" cy="4956664"/>
            <wp:effectExtent l="0" t="0" r="10795" b="15875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1D33" w:rsidRPr="00337029" w:rsidRDefault="00401D33" w:rsidP="00401D3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1D33" w:rsidRPr="00337029" w:rsidRDefault="00401D33" w:rsidP="00401D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01D33" w:rsidRPr="00337029" w:rsidSect="00EC20EA">
          <w:type w:val="continuous"/>
          <w:pgSz w:w="11906" w:h="16838" w:code="9"/>
          <w:pgMar w:top="1134" w:right="850" w:bottom="1134" w:left="1701" w:header="0" w:footer="720" w:gutter="0"/>
          <w:cols w:space="720"/>
          <w:titlePg/>
        </w:sectPr>
      </w:pPr>
      <w:r w:rsidRPr="00337029">
        <w:rPr>
          <w:rFonts w:ascii="Times New Roman" w:hAnsi="Times New Roman" w:cs="Times New Roman"/>
          <w:sz w:val="28"/>
          <w:szCs w:val="28"/>
        </w:rPr>
        <w:t xml:space="preserve">Центр реабилитации инвалидов и пожилых людей «Сосновый бор» по всем показателям набрал средние баллы, кроме показателей, характеризующих комфортность условий предоставления социальных услуг и доступность их получения (5,3 балла, когда 4 других учреждений набрали по 5,9), так как </w:t>
      </w:r>
      <w:r>
        <w:rPr>
          <w:rFonts w:ascii="Times New Roman" w:hAnsi="Times New Roman" w:cs="Times New Roman"/>
          <w:sz w:val="28"/>
          <w:szCs w:val="28"/>
        </w:rPr>
        <w:t xml:space="preserve">для мобильных групп населения </w:t>
      </w:r>
      <w:r w:rsidRPr="00337029">
        <w:rPr>
          <w:rFonts w:ascii="Times New Roman" w:hAnsi="Times New Roman" w:cs="Times New Roman"/>
          <w:sz w:val="28"/>
          <w:szCs w:val="28"/>
        </w:rPr>
        <w:t>территория центр</w:t>
      </w:r>
      <w:r>
        <w:rPr>
          <w:rFonts w:ascii="Times New Roman" w:hAnsi="Times New Roman" w:cs="Times New Roman"/>
          <w:sz w:val="28"/>
          <w:szCs w:val="28"/>
        </w:rPr>
        <w:t>а ре</w:t>
      </w:r>
      <w:r w:rsidR="00D10358">
        <w:rPr>
          <w:rFonts w:ascii="Times New Roman" w:hAnsi="Times New Roman" w:cs="Times New Roman"/>
          <w:sz w:val="28"/>
          <w:szCs w:val="28"/>
        </w:rPr>
        <w:t>абилитации оборудована частично.</w:t>
      </w:r>
    </w:p>
    <w:p w:rsidR="00DC79EF" w:rsidRDefault="005D4657"/>
    <w:sectPr w:rsidR="00DC79EF" w:rsidSect="00401D3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57" w:rsidRDefault="005D4657" w:rsidP="00401D33">
      <w:pPr>
        <w:spacing w:after="0" w:line="240" w:lineRule="auto"/>
      </w:pPr>
      <w:r>
        <w:separator/>
      </w:r>
    </w:p>
  </w:endnote>
  <w:endnote w:type="continuationSeparator" w:id="1">
    <w:p w:rsidR="005D4657" w:rsidRDefault="005D4657" w:rsidP="0040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57" w:rsidRDefault="005D4657" w:rsidP="00401D33">
      <w:pPr>
        <w:spacing w:after="0" w:line="240" w:lineRule="auto"/>
      </w:pPr>
      <w:r>
        <w:separator/>
      </w:r>
    </w:p>
  </w:footnote>
  <w:footnote w:type="continuationSeparator" w:id="1">
    <w:p w:rsidR="005D4657" w:rsidRDefault="005D4657" w:rsidP="00401D33">
      <w:pPr>
        <w:spacing w:after="0" w:line="240" w:lineRule="auto"/>
      </w:pPr>
      <w:r>
        <w:continuationSeparator/>
      </w:r>
    </w:p>
  </w:footnote>
  <w:footnote w:id="2">
    <w:p w:rsidR="00401D33" w:rsidRDefault="00401D33" w:rsidP="00401D33">
      <w:pPr>
        <w:pStyle w:val="a6"/>
      </w:pPr>
      <w:r>
        <w:rPr>
          <w:rStyle w:val="a5"/>
        </w:rPr>
        <w:t>11</w:t>
      </w:r>
      <w:r w:rsidRPr="0042734E">
        <w:t>Доля суммы набранных бал</w:t>
      </w:r>
      <w:r>
        <w:t>лов от максимальной суммы бал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D33"/>
    <w:rsid w:val="000B5354"/>
    <w:rsid w:val="000E2842"/>
    <w:rsid w:val="001670DA"/>
    <w:rsid w:val="003010B9"/>
    <w:rsid w:val="00310685"/>
    <w:rsid w:val="00332162"/>
    <w:rsid w:val="00401D33"/>
    <w:rsid w:val="00454B70"/>
    <w:rsid w:val="005D4657"/>
    <w:rsid w:val="0060255D"/>
    <w:rsid w:val="007D0AC3"/>
    <w:rsid w:val="0086458D"/>
    <w:rsid w:val="00882B8C"/>
    <w:rsid w:val="008B37AB"/>
    <w:rsid w:val="00AE5A22"/>
    <w:rsid w:val="00B035FB"/>
    <w:rsid w:val="00BA404E"/>
    <w:rsid w:val="00BA7FBC"/>
    <w:rsid w:val="00D10358"/>
    <w:rsid w:val="00DF5304"/>
    <w:rsid w:val="00E6158F"/>
    <w:rsid w:val="00EA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1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01D33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401D3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01D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1D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CF8421D58CE7B313C395CA838C14AEC20CDA53F51DFA74364D55549B03BCE28B0EFEF62D56D689XC0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УСОН  «Центр реабилитации инвалидов и пожилых людей «Сосновый бор»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1.Показатели, характеризующие открытость                                                                                             и доступность информации об организации социального обслуживания</c:v>
                </c:pt>
                <c:pt idx="1">
                  <c:v>2.Показатели, характеризующие комфортность условий предоставления социальных услуг и доступность их получения</c:v>
                </c:pt>
                <c:pt idx="2">
                  <c:v>3.Показатели, характеризующие доброжелательность, вежливость, компетентность работников организаций социального обслуживания</c:v>
                </c:pt>
                <c:pt idx="3">
                  <c:v>4.Показатели, характеризующие удовлетворенность качеством оказания услуг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0.82860000000000078</c:v>
                </c:pt>
                <c:pt idx="1">
                  <c:v>0.75710000000000066</c:v>
                </c:pt>
                <c:pt idx="2">
                  <c:v>0.76670000000000094</c:v>
                </c:pt>
                <c:pt idx="3" formatCode="0%">
                  <c:v>0.9</c:v>
                </c:pt>
              </c:numCache>
            </c:numRef>
          </c:val>
        </c:ser>
        <c:axId val="193442944"/>
        <c:axId val="193444480"/>
      </c:barChart>
      <c:dateAx>
        <c:axId val="19344294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5400000" vert="horz" anchor="ctr" anchorCtr="0"/>
          <a:lstStyle/>
          <a:p>
            <a:pPr>
              <a:defRPr/>
            </a:pPr>
            <a:endParaRPr lang="ru-RU"/>
          </a:p>
        </c:txPr>
        <c:crossAx val="193444480"/>
        <c:crosses val="autoZero"/>
        <c:lblOffset val="100"/>
        <c:baseTimeUnit val="days"/>
      </c:dateAx>
      <c:valAx>
        <c:axId val="193444480"/>
        <c:scaling>
          <c:orientation val="minMax"/>
        </c:scaling>
        <c:axPos val="l"/>
        <c:numFmt formatCode="0.00%" sourceLinked="1"/>
        <c:tickLblPos val="nextTo"/>
        <c:crossAx val="193442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E207-02EB-4B6F-80A9-E40A4879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1727</Words>
  <Characters>9849</Characters>
  <Application>Microsoft Office Word</Application>
  <DocSecurity>0</DocSecurity>
  <Lines>82</Lines>
  <Paragraphs>23</Paragraphs>
  <ScaleCrop>false</ScaleCrop>
  <Company>SosnovBor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2016-11-10T08:51:00Z</cp:lastPrinted>
  <dcterms:created xsi:type="dcterms:W3CDTF">2016-11-10T08:51:00Z</dcterms:created>
  <dcterms:modified xsi:type="dcterms:W3CDTF">2016-11-14T09:51:00Z</dcterms:modified>
</cp:coreProperties>
</file>